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C30" w:rsidRDefault="00DD3125">
      <w:r>
        <w:rPr>
          <w:noProof/>
          <w:lang w:eastAsia="ru-RU"/>
        </w:rPr>
        <w:drawing>
          <wp:inline distT="0" distB="0" distL="0" distR="0">
            <wp:extent cx="5932170" cy="8393430"/>
            <wp:effectExtent l="0" t="0" r="0" b="7620"/>
            <wp:docPr id="1" name="Рисунок 1" descr="C:\Users\Светлана\Desktop\Скан фин.план\Бюджет\Sca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кан фин.план\Бюджет\Scan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839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4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E5D"/>
    <w:rsid w:val="00426E5D"/>
    <w:rsid w:val="00C308BE"/>
    <w:rsid w:val="00DD3125"/>
    <w:rsid w:val="00E5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1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1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1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1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2018-11-13T10:07:00Z</dcterms:created>
  <dcterms:modified xsi:type="dcterms:W3CDTF">2018-11-13T10:07:00Z</dcterms:modified>
</cp:coreProperties>
</file>